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0C5C8">
      <w:pPr>
        <w:spacing w:before="360" w:beforeLines="150" w:line="440" w:lineRule="exact"/>
        <w:ind w:hanging="17"/>
        <w:jc w:val="center"/>
        <w:rPr>
          <w:rFonts w:hint="eastAsia" w:ascii="微软雅黑" w:hAnsi="微软雅黑" w:eastAsia="微软雅黑" w:cs="微软雅黑"/>
          <w:b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第二届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GIS 全球创新展暨全球创新峰会·香港</w:t>
      </w:r>
    </w:p>
    <w:p w14:paraId="1E4039FD">
      <w:pPr>
        <w:spacing w:before="120" w:beforeLines="50" w:line="440" w:lineRule="exact"/>
        <w:ind w:left="0" w:leftChars="0" w:right="-92" w:rightChars="-44" w:firstLine="0" w:firstLineChars="0"/>
        <w:jc w:val="center"/>
        <w:rPr>
          <w:rFonts w:hint="eastAsia" w:ascii="微软雅黑" w:hAnsi="微软雅黑" w:eastAsia="微软雅黑" w:cs="微软雅黑"/>
          <w:color w:val="000000"/>
          <w:sz w:val="26"/>
          <w:szCs w:val="26"/>
          <w:lang w:bidi="ar"/>
        </w:rPr>
      </w:pPr>
      <w:r>
        <w:rPr>
          <w:rFonts w:hint="eastAsia" w:ascii="微软雅黑" w:hAnsi="微软雅黑" w:eastAsia="微软雅黑" w:cs="微软雅黑"/>
          <w:color w:val="000000"/>
          <w:sz w:val="26"/>
          <w:szCs w:val="26"/>
          <w:lang w:bidi="ar"/>
        </w:rPr>
        <w:t>202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val="en-US" w:eastAsia="zh-CN" w:bidi="ar"/>
        </w:rPr>
        <w:t>6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val="en-US" w:eastAsia="zh-CN" w:bidi="ar"/>
        </w:rPr>
        <w:t>2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vertAlign w:val="superscript"/>
          <w:lang w:val="en-US" w:eastAsia="zh-CN" w:bidi="ar"/>
        </w:rPr>
        <w:t>nd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bidi="ar"/>
        </w:rPr>
        <w:t>Global Innovation Show Global Innovation Summit·Hong Kong</w:t>
      </w:r>
    </w:p>
    <w:p w14:paraId="59A62800">
      <w:pPr>
        <w:spacing w:before="120" w:beforeLines="50" w:line="440" w:lineRule="exact"/>
        <w:ind w:left="0" w:leftChars="0" w:right="-92" w:rightChars="-44" w:firstLine="0" w:firstLineChars="0"/>
        <w:jc w:val="center"/>
        <w:rPr>
          <w:rFonts w:hint="eastAsia" w:ascii="微软雅黑" w:hAnsi="微软雅黑" w:eastAsia="微软雅黑" w:cs="微软雅黑"/>
          <w:color w:val="000000"/>
          <w:sz w:val="26"/>
          <w:szCs w:val="26"/>
          <w:lang w:bidi="ar"/>
        </w:rPr>
      </w:pPr>
    </w:p>
    <w:p w14:paraId="430911F4">
      <w:pPr>
        <w:pStyle w:val="3"/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b/>
          <w:color w:val="78B908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color w:val="78B908"/>
          <w:kern w:val="0"/>
          <w:sz w:val="32"/>
          <w:szCs w:val="32"/>
        </w:rPr>
        <w:t>Exhibition Participation Reply Letter</w:t>
      </w:r>
    </w:p>
    <w:p w14:paraId="48373ACE">
      <w:pPr>
        <w:rPr>
          <w:rFonts w:hint="eastAsia"/>
          <w:lang w:val="en-US" w:eastAsia="zh-CN"/>
        </w:rPr>
      </w:pPr>
    </w:p>
    <w:p w14:paraId="153037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Dear Exhibitor Team,</w:t>
      </w:r>
    </w:p>
    <w:p w14:paraId="6EC2D0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Thank you very much for confirming your participation in the </w:t>
      </w:r>
      <w:r>
        <w:rPr>
          <w:rStyle w:val="10"/>
          <w:rFonts w:ascii="宋体" w:hAnsi="宋体" w:eastAsia="宋体" w:cs="宋体"/>
          <w:kern w:val="0"/>
          <w:sz w:val="24"/>
          <w:szCs w:val="24"/>
          <w:lang w:val="en-US" w:eastAsia="zh-CN" w:bidi="ar"/>
        </w:rPr>
        <w:t>2026 2nd GIS Global Innovation Show &amp; Global Innovation Summit · Hong Kong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(hereinafter referred to as "GIS"). To guarantee a smooth exhibition process and accurately match exhibition resources and services for you, please complete the attached Registration Form in full and submit it to the designated person in charge 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of the Organizing Committee.For inquiries, you may reach us via official WeChat account: SVIEF_GIS or hotline: +86 17301954260.</w:t>
      </w:r>
    </w:p>
    <w:p w14:paraId="41196E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 w14:paraId="32FA099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Information Confirmation Statement</w:t>
      </w:r>
      <w:r>
        <w:rPr>
          <w:rFonts w:hint="eastAsia" w:cs="宋体"/>
          <w:b/>
          <w:bCs/>
          <w:kern w:val="0"/>
          <w:sz w:val="24"/>
          <w:szCs w:val="24"/>
          <w:lang w:val="en-US" w:eastAsia="zh-CN" w:bidi="ar"/>
        </w:rPr>
        <w:t>：</w:t>
      </w:r>
    </w:p>
    <w:p w14:paraId="14E8E52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Our company confirms that all submitted information is true and valid. We will ab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ide by all exhibition regulations and fully cooperate with the Organizing Committee. We shall notify the Organizing Committee immediately if any information changes.</w:t>
      </w:r>
    </w:p>
    <w:p w14:paraId="2F875A47"/>
    <w:p w14:paraId="05CB0A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righ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Organizing Committee of 2026 GIS</w:t>
      </w:r>
    </w:p>
    <w:p w14:paraId="6E61A9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righ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July 2026</w:t>
      </w:r>
    </w:p>
    <w:p w14:paraId="306E03B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 w:cs="Times New Roman"/>
          <w:b/>
          <w:color w:val="000000" w:themeColor="text1"/>
          <w:kern w:val="0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5921EE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 w:cs="Times New Roman"/>
          <w:b/>
          <w:color w:val="000000" w:themeColor="text1"/>
          <w:kern w:val="0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E2B95E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 w:cs="Times New Roman"/>
          <w:b/>
          <w:color w:val="000000" w:themeColor="text1"/>
          <w:kern w:val="0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353FC3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 w:cs="Times New Roman"/>
          <w:b/>
          <w:color w:val="000000" w:themeColor="text1"/>
          <w:kern w:val="0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A7CCDAC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Times New Roman"/>
          <w:b/>
          <w:color w:val="000000" w:themeColor="text1"/>
          <w:kern w:val="0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Times New Roman"/>
          <w:b/>
          <w:color w:val="000000" w:themeColor="text1"/>
          <w:kern w:val="0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Attachment</w:t>
      </w:r>
    </w:p>
    <w:p w14:paraId="2E8DD82D"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Times New Roman"/>
          <w:b/>
          <w:color w:val="78B908"/>
          <w:kern w:val="0"/>
          <w:sz w:val="44"/>
          <w:szCs w:val="48"/>
          <w:lang w:val="en-US" w:eastAsia="zh-CN"/>
        </w:rPr>
      </w:pPr>
      <w:r>
        <w:rPr>
          <w:rFonts w:hint="eastAsia" w:ascii="微软雅黑" w:hAnsi="微软雅黑" w:eastAsia="微软雅黑" w:cs="Times New Roman"/>
          <w:b/>
          <w:color w:val="78B908"/>
          <w:kern w:val="0"/>
          <w:sz w:val="40"/>
          <w:szCs w:val="44"/>
          <w:lang w:val="en-US" w:eastAsia="zh-CN"/>
        </w:rPr>
        <w:t>Exhibition Registration Form</w:t>
      </w:r>
    </w:p>
    <w:p w14:paraId="18A57704"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(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vertAlign w:val="baseline"/>
          <w:lang w:val="en-US" w:eastAsia="zh-CN"/>
        </w:rPr>
        <w:t>*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Mandatory Fields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252C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522" w:type="dxa"/>
            <w:gridSpan w:val="4"/>
            <w:shd w:val="clear" w:color="auto" w:fill="auto"/>
            <w:vAlign w:val="top"/>
          </w:tcPr>
          <w:p w14:paraId="71CC34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Exhibitor Basic Information</w:t>
            </w:r>
          </w:p>
        </w:tc>
      </w:tr>
      <w:tr w14:paraId="4D2EF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153190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Company Name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22A0C3E7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 w14:paraId="3574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7D6244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Official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Chinise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Name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4D23AB17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 w14:paraId="0D3A4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4A22E3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Mailing Address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07C246D4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 w14:paraId="6A2B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6F6579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Industry Category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23194E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□ Artificial Intelligence / Embodied Robotics □ Advanced Manufacturing □ Consumer Electronics □ Biomedical Industry □ Big Data / Enterprise Software □ Scientific Research Services □ New Energy / Automotive Technology □ Finance &amp; Investment □ Smart Home / IoT □ Others: Please specify 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__________</w:t>
            </w:r>
          </w:p>
        </w:tc>
      </w:tr>
      <w:tr w14:paraId="25BB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595B4B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Enterprise Scale</w:t>
            </w:r>
          </w:p>
          <w:p w14:paraId="18895894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7D4AED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 Less than 50 employees □ 50–100 employees □ 100–500 employees □ 500–1000 employees □ Over 1000 employees</w:t>
            </w:r>
          </w:p>
        </w:tc>
      </w:tr>
      <w:tr w14:paraId="6AA1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45EF5D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Official Website (If available)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220A1A80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 w14:paraId="6091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22" w:type="dxa"/>
            <w:gridSpan w:val="4"/>
            <w:shd w:val="clear" w:color="auto" w:fill="auto"/>
            <w:vAlign w:val="top"/>
          </w:tcPr>
          <w:p w14:paraId="14D327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Contact Person Information for Exhibition</w:t>
            </w:r>
          </w:p>
        </w:tc>
      </w:tr>
      <w:tr w14:paraId="7C8E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ACA10CF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Full Name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0" w:type="dxa"/>
          </w:tcPr>
          <w:p w14:paraId="32B768B1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4B4B2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Job Title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1" w:type="dxa"/>
          </w:tcPr>
          <w:p w14:paraId="0583A0C4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 w14:paraId="2E71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BA2D9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Mobile Number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0" w:type="dxa"/>
          </w:tcPr>
          <w:p w14:paraId="37819484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7257C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WeChat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1" w:type="dxa"/>
          </w:tcPr>
          <w:p w14:paraId="1C6D49E0">
            <w:pPr>
              <w:jc w:val="left"/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55F5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3F08B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Email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0" w:type="dxa"/>
          </w:tcPr>
          <w:p w14:paraId="3EFCDC8C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59E6B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Emergency Contact Person</w:t>
            </w:r>
          </w:p>
        </w:tc>
        <w:tc>
          <w:tcPr>
            <w:tcW w:w="2131" w:type="dxa"/>
          </w:tcPr>
          <w:p w14:paraId="31D7888D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 w14:paraId="7442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0" w:type="dxa"/>
          </w:tcPr>
          <w:p w14:paraId="13E614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Emergency Contact Number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4392F804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 w14:paraId="6EDA5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522" w:type="dxa"/>
            <w:gridSpan w:val="4"/>
            <w:vAlign w:val="top"/>
          </w:tcPr>
          <w:p w14:paraId="26EA9F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Core Exhibition Information</w:t>
            </w:r>
          </w:p>
        </w:tc>
      </w:tr>
      <w:tr w14:paraId="16FF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EB0F4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Exhibition Purpose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0924E6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Brand Display □ New Product Launch □ Technology Promotion □ Channel Recruitment □ Fundraising Demand □ Comprehensive Needs: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__________</w:t>
            </w:r>
          </w:p>
        </w:tc>
      </w:tr>
      <w:tr w14:paraId="5BE6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56D9E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Applied Booth Size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38E0A6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□ 4.5㎡ Startup Booth (3m×1.5m) — Quantity: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__</w:t>
            </w:r>
            <w:r>
              <w:rPr>
                <w:rStyle w:val="11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\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pcs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_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□ 9㎡ Standard Booth (3m×3m) — Quantity: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___</w:t>
            </w:r>
            <w:r>
              <w:rPr>
                <w:rStyle w:val="11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\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pcs □ Raw Space / Custom Booth (Minimum 36㎡ for lease, self-designed &amp; constructed) — Estimated Area: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</w:rPr>
              <w:t>_________</w:t>
            </w:r>
            <w:r>
              <w:rPr>
                <w:rStyle w:val="11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\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㎡</w:t>
            </w:r>
          </w:p>
        </w:tc>
      </w:tr>
      <w:tr w14:paraId="16335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F4D82E2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Booth Special Requirements</w:t>
            </w:r>
          </w:p>
        </w:tc>
        <w:tc>
          <w:tcPr>
            <w:tcW w:w="6392" w:type="dxa"/>
            <w:gridSpan w:val="3"/>
          </w:tcPr>
          <w:p w14:paraId="3DEE61C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Location preference, construction requirements, power supply demands, etc.</w:t>
            </w:r>
          </w:p>
        </w:tc>
      </w:tr>
      <w:tr w14:paraId="6B40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522" w:type="dxa"/>
            <w:gridSpan w:val="4"/>
            <w:vAlign w:val="top"/>
          </w:tcPr>
          <w:p w14:paraId="08AC81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Exhibition Promotion &amp; Supporting Service Demands</w:t>
            </w:r>
          </w:p>
        </w:tc>
      </w:tr>
      <w:tr w14:paraId="7C6A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5772982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Require Official Exhibition Promotion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55E9DAC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□ Yes □ No </w:t>
            </w:r>
          </w:p>
          <w:p w14:paraId="4BA1D6C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(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If yes, tick applicable items: </w:t>
            </w:r>
          </w:p>
          <w:p w14:paraId="55F671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 Catalog Advertisement □ Official Website Showcase □ New Media Platform Promotion □ On-site Large Screen Advertising □ Custom On-site Promotional Materials □ 1-Minute On-site Exhibitor Shooting □Others:</w:t>
            </w: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________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)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1CB65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982C1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Participate in Concurrent Events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73BED7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 New Product Launch Conference □ Industry Forum Speech □ Supply-Demand Matching Meeting □ Other Concurrent Events: __________</w:t>
            </w:r>
          </w:p>
        </w:tc>
      </w:tr>
      <w:tr w14:paraId="422E5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A0DBB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Target Investment Landing City</w:t>
            </w:r>
          </w:p>
        </w:tc>
        <w:tc>
          <w:tcPr>
            <w:tcW w:w="6392" w:type="dxa"/>
            <w:gridSpan w:val="3"/>
          </w:tcPr>
          <w:p w14:paraId="7CEE9A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 Hong Kong □ Beijing □ Shanghai □ Hangzhou □ Shenzhen □ Nanjing □ Overseas (Silicon Valley)</w:t>
            </w:r>
          </w:p>
        </w:tc>
      </w:tr>
      <w:tr w14:paraId="75C34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481B5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Resource Matching Assistance Required</w:t>
            </w:r>
          </w:p>
        </w:tc>
        <w:tc>
          <w:tcPr>
            <w:tcW w:w="6392" w:type="dxa"/>
            <w:gridSpan w:val="3"/>
          </w:tcPr>
          <w:p w14:paraId="115C87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Purchasers &amp; Buyers □ Industry Partners □ Media Resources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Others: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__________</w:t>
            </w:r>
          </w:p>
        </w:tc>
      </w:tr>
      <w:tr w14:paraId="3C01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7289E8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□ 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【I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Agree to All Terms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】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  <w:p w14:paraId="373FEE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Our enterprise warrants all filled information is authentic and valid, and shall bear full legal liabilities for any false information. </w:t>
            </w:r>
          </w:p>
          <w:p w14:paraId="0CCC38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We authorize the Organizer to use the registration information for booth allocation, catalog production, official promotion, supply-demand matching and other exhibition-related work of the 2026 2nd GIS Global Innovation Show. </w:t>
            </w:r>
          </w:p>
          <w:p w14:paraId="5BD5F17B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ind w:leftChars="0"/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 We acknowledge and agree to comply with all exhibitor management rules and on-site regulations of the 2026 GIS Global Innovation Show.</w:t>
            </w:r>
          </w:p>
        </w:tc>
      </w:tr>
    </w:tbl>
    <w:p w14:paraId="096F63F8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62A9405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Exclusive Business Consultant Hotline: +86-17301954260 </w:t>
      </w:r>
    </w:p>
    <w:p w14:paraId="56D7CE82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We will contact you within 1–3 working days.</w:t>
      </w:r>
    </w:p>
    <w:sectPr>
      <w:headerReference r:id="rId3" w:type="default"/>
      <w:footerReference r:id="rId4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1D61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183C9">
    <w:pPr>
      <w:pStyle w:val="5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-1007745</wp:posOffset>
          </wp:positionH>
          <wp:positionV relativeFrom="paragraph">
            <wp:posOffset>-553085</wp:posOffset>
          </wp:positionV>
          <wp:extent cx="7553325" cy="908685"/>
          <wp:effectExtent l="0" t="0" r="3175" b="8890"/>
          <wp:wrapNone/>
          <wp:docPr id="1" name="图片 1" descr="抬头信纸25-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抬头信纸25-27"/>
                  <pic:cNvPicPr>
                    <a:picLocks noChangeAspect="1"/>
                  </pic:cNvPicPr>
                </pic:nvPicPr>
                <pic:blipFill>
                  <a:blip r:embed="rId1"/>
                  <a:srcRect t="4386" b="5952"/>
                  <a:stretch>
                    <a:fillRect/>
                  </a:stretch>
                </pic:blipFill>
                <pic:spPr>
                  <a:xfrm>
                    <a:off x="0" y="0"/>
                    <a:ext cx="7553325" cy="908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F93713"/>
    <w:multiLevelType w:val="singleLevel"/>
    <w:tmpl w:val="72F9371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33A72"/>
    <w:rsid w:val="0B212DFC"/>
    <w:rsid w:val="0E045FBB"/>
    <w:rsid w:val="0EFB43A1"/>
    <w:rsid w:val="0FE10DAC"/>
    <w:rsid w:val="101319D6"/>
    <w:rsid w:val="114B0161"/>
    <w:rsid w:val="12E12E71"/>
    <w:rsid w:val="14084274"/>
    <w:rsid w:val="19CE23A1"/>
    <w:rsid w:val="1B2D759B"/>
    <w:rsid w:val="1FD46237"/>
    <w:rsid w:val="20C52024"/>
    <w:rsid w:val="232142B6"/>
    <w:rsid w:val="23751ADF"/>
    <w:rsid w:val="239D2DE4"/>
    <w:rsid w:val="23BA3996"/>
    <w:rsid w:val="275A1718"/>
    <w:rsid w:val="2769195B"/>
    <w:rsid w:val="2A5306A1"/>
    <w:rsid w:val="2A571F3F"/>
    <w:rsid w:val="2D7E799A"/>
    <w:rsid w:val="2E690493"/>
    <w:rsid w:val="2F1D27DC"/>
    <w:rsid w:val="303B7C0D"/>
    <w:rsid w:val="305A4537"/>
    <w:rsid w:val="32087FC3"/>
    <w:rsid w:val="326E42CA"/>
    <w:rsid w:val="3316226B"/>
    <w:rsid w:val="33C148CD"/>
    <w:rsid w:val="33E74334"/>
    <w:rsid w:val="3B4A33FA"/>
    <w:rsid w:val="3CB60D47"/>
    <w:rsid w:val="3DAB4624"/>
    <w:rsid w:val="408353E4"/>
    <w:rsid w:val="42C57F36"/>
    <w:rsid w:val="44305883"/>
    <w:rsid w:val="464C44CA"/>
    <w:rsid w:val="47541888"/>
    <w:rsid w:val="48742985"/>
    <w:rsid w:val="49535B70"/>
    <w:rsid w:val="49D942C7"/>
    <w:rsid w:val="4A58168F"/>
    <w:rsid w:val="4BB072A9"/>
    <w:rsid w:val="4F0863B0"/>
    <w:rsid w:val="508D7BB9"/>
    <w:rsid w:val="52FE4D9E"/>
    <w:rsid w:val="547C6323"/>
    <w:rsid w:val="548D63DA"/>
    <w:rsid w:val="570861EB"/>
    <w:rsid w:val="582C5F09"/>
    <w:rsid w:val="599E4BE5"/>
    <w:rsid w:val="5DED7EE9"/>
    <w:rsid w:val="61502C69"/>
    <w:rsid w:val="62854B94"/>
    <w:rsid w:val="676D5BAB"/>
    <w:rsid w:val="6B256F14"/>
    <w:rsid w:val="6BF30DC0"/>
    <w:rsid w:val="6DE17102"/>
    <w:rsid w:val="6E2451B1"/>
    <w:rsid w:val="72930C07"/>
    <w:rsid w:val="74DE30CB"/>
    <w:rsid w:val="7568637B"/>
    <w:rsid w:val="75B149CA"/>
    <w:rsid w:val="77AD276B"/>
    <w:rsid w:val="77E67A2B"/>
    <w:rsid w:val="78D02D84"/>
    <w:rsid w:val="78EA0791"/>
    <w:rsid w:val="79C8388C"/>
    <w:rsid w:val="7BBA5457"/>
    <w:rsid w:val="7D755AD9"/>
    <w:rsid w:val="7E92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/>
      <w:u w:color="00000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923</Words>
  <Characters>1236</Characters>
  <Lines>1</Lines>
  <Paragraphs>1</Paragraphs>
  <TotalTime>2</TotalTime>
  <ScaleCrop>false</ScaleCrop>
  <LinksUpToDate>false</LinksUpToDate>
  <CharactersWithSpaces>1503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2025-10-09T04:13:00Z</dcterms:created>
  <dc:creator>12290</dc:creator>
  <cp:lastModifiedBy>Sylvia</cp:lastModifiedBy>
  <dcterms:modified xsi:type="dcterms:W3CDTF">2026-07-16T10:10:51Z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eyJoZGlkIjoiZDkxODViMDNhOTc0ZDRlNTlmZWM3NzM5YjQ3ZTgzYTkiLCJ1c2VySWQiOiIyNjAxNDU2NjYifQ==</vt:lpwstr>
  </property>
  <property fmtid="{D5CDD505-2E9C-101B-9397-08002B2CF9AE}" pid="4" name="ICV">
    <vt:lpwstr>AB808B22F4C145A5AC1018FCB95D456D_13</vt:lpwstr>
  </property>
</Properties>
</file>